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A0A" w:rsidRDefault="001F2098">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w:t>
      </w:r>
      <w:bookmarkStart w:id="0" w:name="_GoBack"/>
      <w:r>
        <w:rPr>
          <w:rFonts w:ascii="Times New Roman" w:eastAsia="Times New Roman" w:hAnsi="Times New Roman" w:cs="Times New Roman"/>
          <w:b/>
          <w:i/>
          <w:sz w:val="28"/>
          <w:szCs w:val="28"/>
        </w:rPr>
        <w:t>5 әдістен» - «50 әдіске</w:t>
      </w:r>
      <w:bookmarkEnd w:id="0"/>
      <w:r>
        <w:rPr>
          <w:rFonts w:ascii="Times New Roman" w:eastAsia="Times New Roman" w:hAnsi="Times New Roman" w:cs="Times New Roman"/>
          <w:b/>
          <w:i/>
          <w:sz w:val="28"/>
          <w:szCs w:val="28"/>
        </w:rPr>
        <w:t>»!!!</w:t>
      </w:r>
    </w:p>
    <w:tbl>
      <w:tblPr>
        <w:tblStyle w:val="a8"/>
        <w:tblW w:w="154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
        <w:gridCol w:w="2227"/>
        <w:gridCol w:w="3083"/>
        <w:gridCol w:w="4250"/>
        <w:gridCol w:w="3193"/>
        <w:gridCol w:w="2184"/>
      </w:tblGrid>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sz w:val="24"/>
                <w:szCs w:val="24"/>
              </w:rPr>
            </w:pPr>
          </w:p>
          <w:p w:rsidR="00226A0A" w:rsidRDefault="001F209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226A0A" w:rsidRDefault="00226A0A">
            <w:pPr>
              <w:spacing w:after="0" w:line="240" w:lineRule="auto"/>
              <w:ind w:left="0" w:hanging="2"/>
              <w:jc w:val="center"/>
              <w:rPr>
                <w:rFonts w:ascii="Times New Roman" w:eastAsia="Times New Roman" w:hAnsi="Times New Roman" w:cs="Times New Roman"/>
                <w:sz w:val="24"/>
                <w:szCs w:val="24"/>
              </w:rPr>
            </w:pPr>
          </w:p>
        </w:tc>
        <w:tc>
          <w:tcPr>
            <w:tcW w:w="2227" w:type="dxa"/>
          </w:tcPr>
          <w:p w:rsidR="00226A0A" w:rsidRDefault="00226A0A">
            <w:pPr>
              <w:spacing w:after="0" w:line="240" w:lineRule="auto"/>
              <w:ind w:left="0" w:hanging="2"/>
              <w:jc w:val="center"/>
              <w:rPr>
                <w:rFonts w:ascii="Times New Roman" w:eastAsia="Times New Roman" w:hAnsi="Times New Roman" w:cs="Times New Roman"/>
                <w:sz w:val="24"/>
                <w:szCs w:val="24"/>
              </w:rPr>
            </w:pPr>
          </w:p>
          <w:p w:rsidR="00226A0A" w:rsidRDefault="001F209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Әдіс-тәсіл түрі</w:t>
            </w:r>
          </w:p>
        </w:tc>
        <w:tc>
          <w:tcPr>
            <w:tcW w:w="3083" w:type="dxa"/>
          </w:tcPr>
          <w:p w:rsidR="00226A0A" w:rsidRDefault="00226A0A">
            <w:pPr>
              <w:spacing w:after="0" w:line="240" w:lineRule="auto"/>
              <w:ind w:left="0" w:hanging="2"/>
              <w:jc w:val="center"/>
              <w:rPr>
                <w:rFonts w:ascii="Times New Roman" w:eastAsia="Times New Roman" w:hAnsi="Times New Roman" w:cs="Times New Roman"/>
                <w:sz w:val="24"/>
                <w:szCs w:val="24"/>
              </w:rPr>
            </w:pPr>
          </w:p>
          <w:p w:rsidR="00226A0A" w:rsidRDefault="001F209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Мақсаты </w:t>
            </w:r>
          </w:p>
        </w:tc>
        <w:tc>
          <w:tcPr>
            <w:tcW w:w="4250" w:type="dxa"/>
          </w:tcPr>
          <w:p w:rsidR="00226A0A" w:rsidRDefault="00226A0A">
            <w:pPr>
              <w:spacing w:after="0" w:line="240" w:lineRule="auto"/>
              <w:ind w:left="0" w:hanging="2"/>
              <w:jc w:val="center"/>
              <w:rPr>
                <w:rFonts w:ascii="Times New Roman" w:eastAsia="Times New Roman" w:hAnsi="Times New Roman" w:cs="Times New Roman"/>
                <w:sz w:val="24"/>
                <w:szCs w:val="24"/>
              </w:rPr>
            </w:pPr>
          </w:p>
          <w:p w:rsidR="00226A0A" w:rsidRDefault="001F209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Тиімділігі </w:t>
            </w:r>
          </w:p>
        </w:tc>
        <w:tc>
          <w:tcPr>
            <w:tcW w:w="3193" w:type="dxa"/>
          </w:tcPr>
          <w:p w:rsidR="00226A0A" w:rsidRDefault="00226A0A">
            <w:pPr>
              <w:spacing w:after="0" w:line="240" w:lineRule="auto"/>
              <w:ind w:left="0" w:hanging="2"/>
              <w:jc w:val="center"/>
              <w:rPr>
                <w:rFonts w:ascii="Times New Roman" w:eastAsia="Times New Roman" w:hAnsi="Times New Roman" w:cs="Times New Roman"/>
                <w:sz w:val="24"/>
                <w:szCs w:val="24"/>
              </w:rPr>
            </w:pPr>
          </w:p>
          <w:p w:rsidR="00226A0A" w:rsidRDefault="001F209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Қолданылуы</w:t>
            </w:r>
          </w:p>
        </w:tc>
        <w:tc>
          <w:tcPr>
            <w:tcW w:w="2184" w:type="dxa"/>
          </w:tcPr>
          <w:p w:rsidR="00226A0A" w:rsidRDefault="00226A0A">
            <w:pPr>
              <w:spacing w:after="0" w:line="240" w:lineRule="auto"/>
              <w:ind w:left="0" w:hanging="2"/>
              <w:jc w:val="center"/>
              <w:rPr>
                <w:rFonts w:ascii="Times New Roman" w:eastAsia="Times New Roman" w:hAnsi="Times New Roman" w:cs="Times New Roman"/>
                <w:sz w:val="24"/>
                <w:szCs w:val="24"/>
              </w:rPr>
            </w:pPr>
          </w:p>
          <w:p w:rsidR="00226A0A" w:rsidRDefault="001F2098">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Кіріктірілген модульдер, идеялар</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c>
          <w:tcPr>
            <w:tcW w:w="2227"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«Миға шабуыл»</w:t>
            </w: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rPr>
              <w:t>(әдіс)</w:t>
            </w:r>
          </w:p>
        </w:tc>
        <w:tc>
          <w:tcPr>
            <w:tcW w:w="308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Қандай да болмасын ақпарат (мәлімет, проблема, сұрақ) туралы бар білгендерін жазбаша немесе ауызша ой салу.</w:t>
            </w:r>
          </w:p>
        </w:tc>
        <w:tc>
          <w:tcPr>
            <w:tcW w:w="4250"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Оқушыға сұрақ қою, проблеманы зерттеу арқылы ой-өрісін дамытады, ойын еркін жеткізеді. Пікірлерінің еркін айтылуы, ешқандай сынға ұшырамау керек, қағазға түсіріліп, талқылау жұмысы болады.</w:t>
            </w:r>
          </w:p>
        </w:tc>
        <w:tc>
          <w:tcPr>
            <w:tcW w:w="319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Жаңа сабақ бастар алдында осы әдіс бойынша сұрақ қою арқылы жаңа са</w:t>
            </w:r>
            <w:r>
              <w:rPr>
                <w:rFonts w:ascii="Times New Roman" w:eastAsia="Times New Roman" w:hAnsi="Times New Roman" w:cs="Times New Roman"/>
              </w:rPr>
              <w:t>бақтың тақырыбын ашуға болады.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Диалогтік оқыту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2227"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«Шаттық шеңбері»</w:t>
            </w: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rPr>
              <w:t>(сергіту сәті)</w:t>
            </w:r>
          </w:p>
        </w:tc>
        <w:tc>
          <w:tcPr>
            <w:tcW w:w="308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Бұл әдіс оқушылар бойында идея немесе тілек білдіру, тыңдау дағдыларын дамытуға бағыттау, сондай-ақ барлық оқушыларды қатыстыру арқылы оқыту жағдайларын теңестіру.</w:t>
            </w:r>
          </w:p>
        </w:tc>
        <w:tc>
          <w:tcPr>
            <w:tcW w:w="4250"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Оқуш</w:t>
            </w:r>
            <w:r>
              <w:rPr>
                <w:rFonts w:ascii="Times New Roman" w:eastAsia="Times New Roman" w:hAnsi="Times New Roman" w:cs="Times New Roman"/>
              </w:rPr>
              <w:t>ыны бір-біріне тілек айту арқылы жақындастырады, көңіл күйін көтереді, бауырмалдығын оятады.</w:t>
            </w:r>
          </w:p>
        </w:tc>
        <w:tc>
          <w:tcPr>
            <w:tcW w:w="319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Сабақ басталар алдында қолданамыз. Оқушылар үлкен шеңберге тұрады, кезектесіп тілек айтады.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ЖАДА </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2227"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«Ақылдың алты ойлау қалпағы» </w:t>
            </w:r>
            <w:r>
              <w:rPr>
                <w:rFonts w:ascii="Times New Roman" w:eastAsia="Times New Roman" w:hAnsi="Times New Roman" w:cs="Times New Roman"/>
                <w:i/>
              </w:rPr>
              <w:t>Эдвард де Боно бойынша</w:t>
            </w:r>
          </w:p>
          <w:p w:rsidR="00226A0A" w:rsidRDefault="00226A0A">
            <w:pPr>
              <w:spacing w:after="0" w:line="240" w:lineRule="auto"/>
              <w:ind w:left="0" w:hanging="2"/>
              <w:jc w:val="center"/>
              <w:rPr>
                <w:rFonts w:ascii="Times New Roman" w:eastAsia="Times New Roman" w:hAnsi="Times New Roman" w:cs="Times New Roman"/>
              </w:rPr>
            </w:pP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Оқушының  сыни тұрғыдан ойлауын дамыту. Мәселені барынша мұқият талқылап, оқушының жалпы ойлау қызметін жетілдіру үшін ойдың/сананың түрлі аспектілерін жандандыру мақсатында қолдану.</w:t>
            </w:r>
          </w:p>
          <w:p w:rsidR="00226A0A" w:rsidRDefault="00226A0A">
            <w:pPr>
              <w:spacing w:after="0" w:line="240" w:lineRule="auto"/>
              <w:ind w:left="0" w:hanging="2"/>
              <w:rPr>
                <w:rFonts w:ascii="Times New Roman" w:eastAsia="Times New Roman" w:hAnsi="Times New Roman" w:cs="Times New Roman"/>
              </w:rPr>
            </w:pPr>
          </w:p>
        </w:tc>
        <w:tc>
          <w:tcPr>
            <w:tcW w:w="4250"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Ұсынылған мәселе бойынша өз ойына талдау жасайды. Жасалған жұмыс бойынша</w:t>
            </w:r>
            <w:r>
              <w:rPr>
                <w:rFonts w:ascii="Times New Roman" w:eastAsia="Times New Roman" w:hAnsi="Times New Roman" w:cs="Times New Roman"/>
              </w:rPr>
              <w:t xml:space="preserve"> өз көзқарасына  рефлексия жасай біледі, толыққанды, жан-жақты түйіндеме жасайды, жасалған жұмыс бойынша өзінің шығармашылық қатынасын көрсетеді, таным әрекеті үрдісінде қарым-қатынас шеберлігі артады.</w:t>
            </w:r>
          </w:p>
        </w:tc>
        <w:tc>
          <w:tcPr>
            <w:tcW w:w="319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Алты қалпақтың әрқайсысы ойлаудың түрлі элементтерін, </w:t>
            </w:r>
            <w:r>
              <w:rPr>
                <w:rFonts w:ascii="Times New Roman" w:eastAsia="Times New Roman" w:hAnsi="Times New Roman" w:cs="Times New Roman"/>
              </w:rPr>
              <w:t xml:space="preserve">аспектілерін білдіреді. Оқушыларға қалпақ беріледі (рас қалпақ немесе ойдан шығарылған), олардан мәселені талқылау барысында барлық ой операцияларын (ойлану, талдау т.б.) осы қалпақтың түсіне сәйкес келетін шекте жүргізу сұралады.  Сынып топтарға бөлініп, </w:t>
            </w:r>
            <w:r>
              <w:rPr>
                <w:rFonts w:ascii="Times New Roman" w:eastAsia="Times New Roman" w:hAnsi="Times New Roman" w:cs="Times New Roman"/>
              </w:rPr>
              <w:t>бір топқа бір түсті қалпақ беріледі. Мұғалім әңгімені жүргізеді, бағыттайды.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диалогтік оқыту, кері байланыс</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w:t>
            </w:r>
          </w:p>
        </w:tc>
        <w:tc>
          <w:tcPr>
            <w:tcW w:w="2227"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«Гүлмен тілек»</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(сергіту және топқа біріктіру)</w:t>
            </w:r>
          </w:p>
        </w:tc>
        <w:tc>
          <w:tcPr>
            <w:tcW w:w="308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Тыңдау дағдыларын дамыту, сондай-ақ  оқушыларды  қатыстыру  арқылы   барлығын теңестіру, жағымды ахуал қалыптастыру.</w:t>
            </w:r>
          </w:p>
        </w:tc>
        <w:tc>
          <w:tcPr>
            <w:tcW w:w="4250"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Оқушыны бір-біріне тілек айту арқылы жақындастырады, көңіл күйін көтереді, бауырмалдығын оятады.</w:t>
            </w:r>
          </w:p>
        </w:tc>
        <w:tc>
          <w:tcPr>
            <w:tcW w:w="319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Оқушылар арнайы дайындалып келген гүлді а</w:t>
            </w:r>
            <w:r>
              <w:rPr>
                <w:rFonts w:ascii="Times New Roman" w:eastAsia="Times New Roman" w:hAnsi="Times New Roman" w:cs="Times New Roman"/>
              </w:rPr>
              <w:t>лақандарына салып тұрып, бір-біріне тілек тілейді және гүлдің астына жазылған сөздер бойынша топқа біріктіріледі.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«Сұраққа жетіп ал»</w:t>
            </w:r>
          </w:p>
          <w:p w:rsidR="00226A0A" w:rsidRDefault="001F2098">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әдісі</w:t>
            </w:r>
          </w:p>
          <w:p w:rsidR="00226A0A" w:rsidRDefault="001F2098">
            <w:pPr>
              <w:spacing w:after="0"/>
              <w:ind w:left="0" w:hanging="2"/>
              <w:jc w:val="center"/>
              <w:rPr>
                <w:rFonts w:ascii="Times New Roman" w:eastAsia="Times New Roman" w:hAnsi="Times New Roman" w:cs="Times New Roman"/>
              </w:rPr>
            </w:pPr>
            <w:r>
              <w:rPr>
                <w:rFonts w:ascii="Times New Roman" w:eastAsia="Times New Roman" w:hAnsi="Times New Roman" w:cs="Times New Roman"/>
                <w:i/>
              </w:rPr>
              <w:lastRenderedPageBreak/>
              <w:t>А.Ж.Егізбаев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Оқушының өз бетінше жұмыс жасау дағдысын </w:t>
            </w:r>
            <w:r>
              <w:rPr>
                <w:rFonts w:ascii="Times New Roman" w:eastAsia="Times New Roman" w:hAnsi="Times New Roman" w:cs="Times New Roman"/>
              </w:rPr>
              <w:lastRenderedPageBreak/>
              <w:t>қалыптастыру, сұрақ қою дағдыларын дамыту.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Өз бетінше ойлап, ақпаратты меңгере алады. Ақпаратпен ықыласпен жұмыс </w:t>
            </w:r>
            <w:r>
              <w:rPr>
                <w:rFonts w:ascii="Times New Roman" w:eastAsia="Times New Roman" w:hAnsi="Times New Roman" w:cs="Times New Roman"/>
              </w:rPr>
              <w:lastRenderedPageBreak/>
              <w:t>жасайды. Мәтінге, әңгімеге сұрақ қояды, тұжырымдайды. Сыныптастарының жауаптарын ықылас қойып тыңдайды және сұрақтар қояды. Таным әрекеті үрдісінде қарым-қатынас шеберлігі дамиды.  Оқушы</w:t>
            </w:r>
            <w:r>
              <w:rPr>
                <w:rFonts w:ascii="Times New Roman" w:eastAsia="Times New Roman" w:hAnsi="Times New Roman" w:cs="Times New Roman"/>
              </w:rPr>
              <w:t>лар оқығандары бойынша бір-біріне сұрақ қояды және талқылайды.</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Мәтінді толық немесе бір бөлігін оқыту (мәтіннің </w:t>
            </w:r>
            <w:r>
              <w:rPr>
                <w:rFonts w:ascii="Times New Roman" w:eastAsia="Times New Roman" w:hAnsi="Times New Roman" w:cs="Times New Roman"/>
              </w:rPr>
              <w:lastRenderedPageBreak/>
              <w:t>күрделілігіне, оқушылардың даму ерекшелігіне қарай) оқылған мәтіннің мазмұнына әр деңгейлі сұрақтар қою. 1-ші доп – сұрақ қояды, 2-ші доп сол сұ</w:t>
            </w:r>
            <w:r>
              <w:rPr>
                <w:rFonts w:ascii="Times New Roman" w:eastAsia="Times New Roman" w:hAnsi="Times New Roman" w:cs="Times New Roman"/>
              </w:rPr>
              <w:t>раққа жауап береді.</w:t>
            </w:r>
          </w:p>
        </w:tc>
        <w:tc>
          <w:tcPr>
            <w:tcW w:w="2184"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lastRenderedPageBreak/>
              <w:t>СТО, диалогтік оқыту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2227"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«Галереяны шарлау» әдісі</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i/>
              </w:rPr>
              <w:t>Саймон Браунхилл бойынша</w:t>
            </w:r>
          </w:p>
        </w:tc>
        <w:tc>
          <w:tcPr>
            <w:tcW w:w="3083" w:type="dxa"/>
          </w:tcPr>
          <w:p w:rsidR="00226A0A" w:rsidRDefault="001F2098">
            <w:pPr>
              <w:ind w:left="0" w:hanging="2"/>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Талқыланған мәселе, дайындалған постер бойынша қорытынды жұмыс немесе өнімді ұсыну арқылы өз жұмысын ұсыну, идеяларын қорғау, ерекше идеялар ұсыну.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Сараптау, жинақтау, бағалау; Ақпаратпен тиянақты жұмыс жасалады.Сыныптастарын ұсынылған мәселе, ақпарат туралы елестетуімен таныстырады; ұсынылған мәселе туралы өзгелердің пікірін біледі; өз жұмысын сыныптастарымен талқылайды, жұмысқа терең сараптама жасау</w:t>
            </w:r>
            <w:r>
              <w:rPr>
                <w:rFonts w:ascii="Times New Roman" w:eastAsia="Times New Roman" w:hAnsi="Times New Roman" w:cs="Times New Roman"/>
              </w:rPr>
              <w:t xml:space="preserve"> арқылы өз білімін, түсінігін кеңейтеді.</w:t>
            </w:r>
          </w:p>
        </w:tc>
        <w:tc>
          <w:tcPr>
            <w:tcW w:w="3193"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Қабырғаға дайындалған постер ілінеді. «Галереяға саяхат» –топтар кабинет ішінде қозғалысқа түседі, қабырға газеттерін қарайды, сараптайды, талдайды және жапсырма қағазға пікірін немесе сұрағын жабыстырып кетеді. Гал</w:t>
            </w:r>
            <w:r>
              <w:rPr>
                <w:rFonts w:ascii="Times New Roman" w:eastAsia="Times New Roman" w:hAnsi="Times New Roman" w:cs="Times New Roman"/>
              </w:rPr>
              <w:t>ереяға саяхат аяқталған соң, топтар жұмыстарға шолу жасап, өз қабырға газеттеріне жазылған сыныптастарының пікірін сараптайды, талқылайды, сұрақтарға жауап береді және қорытынды жасайды.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Жаңа әдіс-тәсілдер, СТО, диалогтік оқыту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«Биопоэма»  әдісі </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сабақ кезінде бір-бірімен танысу, жан-жақты ақпарат жинақтау, ол ақпаратпен бөлісу.</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Топтағы таныстықты арттырады,  өз ортасындағы ұқсастықты табады,  ізденімпаздыққа жетелейді.</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А-4 парақты 8 бөлікке бөліп, әр бөлікке өзі туралы маңызды ақпаратты то</w:t>
            </w:r>
            <w:r>
              <w:rPr>
                <w:rFonts w:ascii="Times New Roman" w:eastAsia="Times New Roman" w:hAnsi="Times New Roman" w:cs="Times New Roman"/>
                <w:sz w:val="24"/>
                <w:szCs w:val="24"/>
              </w:rPr>
              <w:t xml:space="preserve">лтырады. Мәліметтерді толықтырып болған соң,  бүкіл топ  мүшелерінің  біреуінен ұқсастықты  байқау, саралау, мәліметті  толықтырады. </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ЖАДА</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8</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«Менің есімімнің тарихы»  әдісі</w:t>
            </w:r>
          </w:p>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i/>
              </w:rPr>
              <w:t>А.Ж.Егізбаев бойынша</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Оқушыларды бір-бірімен таныстыру, олардың бойында құндылықтарды қалыптастыру, адамның туылған кезде есімін қоюға үлкен мән беруге бағыттау, </w:t>
            </w:r>
            <w:r>
              <w:rPr>
                <w:rFonts w:ascii="Times New Roman" w:eastAsia="Times New Roman" w:hAnsi="Times New Roman" w:cs="Times New Roman"/>
                <w:sz w:val="24"/>
                <w:szCs w:val="24"/>
              </w:rPr>
              <w:lastRenderedPageBreak/>
              <w:t>тәрбиелік аспектісін дамыту.</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Оқушыларды бір-бірімен жақынырақ танысады, олардың бойында ұлттық құндылықтар қалыптаса</w:t>
            </w:r>
            <w:r>
              <w:rPr>
                <w:rFonts w:ascii="Times New Roman" w:eastAsia="Times New Roman" w:hAnsi="Times New Roman" w:cs="Times New Roman"/>
                <w:sz w:val="24"/>
                <w:szCs w:val="24"/>
              </w:rPr>
              <w:t xml:space="preserve">ды, адамның туылған кезде есімін қоюға үлкен мән беру керектігін түсінеді, зерттеушілік </w:t>
            </w:r>
            <w:r>
              <w:rPr>
                <w:rFonts w:ascii="Times New Roman" w:eastAsia="Times New Roman" w:hAnsi="Times New Roman" w:cs="Times New Roman"/>
                <w:sz w:val="24"/>
                <w:szCs w:val="24"/>
              </w:rPr>
              <w:lastRenderedPageBreak/>
              <w:t>дағдыларын дамытады.</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күн бұрын өзінің есімінің тарихы, кім және қашан қандай жағадайда қойғаны туралы зерттеу тапсырма беріледі.Сабақта жеке-жеке сұралады. Сонда әрбі</w:t>
            </w:r>
            <w:r>
              <w:rPr>
                <w:rFonts w:ascii="Times New Roman" w:eastAsia="Times New Roman" w:hAnsi="Times New Roman" w:cs="Times New Roman"/>
                <w:sz w:val="24"/>
                <w:szCs w:val="24"/>
              </w:rPr>
              <w:t xml:space="preserve">р </w:t>
            </w:r>
            <w:r>
              <w:rPr>
                <w:rFonts w:ascii="Times New Roman" w:eastAsia="Times New Roman" w:hAnsi="Times New Roman" w:cs="Times New Roman"/>
                <w:sz w:val="24"/>
                <w:szCs w:val="24"/>
              </w:rPr>
              <w:lastRenderedPageBreak/>
              <w:t>оқушы өзінің есімінің тарихы туралы айтып береді.</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ЖАДА, құндылықтарды қалыптастыру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9</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«Джигсо» әдісі</w:t>
            </w:r>
          </w:p>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Элиот Аронсон бойынша</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тақырыпты топ ішінде талқылап, әр түрлі тәсілдермен топтық жұмыс жасау. Басқа топтарға өкілдерді жіберіп, өз жұмысы туралы топта талқылау, идеялармен бөлісу, ынтымақтастықты дамыту.</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Ынтымақта бірлікте жұмыс жасауға, білгенін жолдастарымен бөлісуге, тақырыпты ортаға салып талқылауға,   түйінді ойды саралауға жетелейді.</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Көлемді мәтін төрт бөлікке бөлінеді оқушыларда  төрт адамдық шағын топтарға бөлініп  («бастапқы топ»), 1-ден 4-ке дейі</w:t>
            </w:r>
            <w:r>
              <w:rPr>
                <w:rFonts w:ascii="Times New Roman" w:eastAsia="Times New Roman" w:hAnsi="Times New Roman" w:cs="Times New Roman"/>
                <w:sz w:val="24"/>
                <w:szCs w:val="24"/>
              </w:rPr>
              <w:t>н нөмірленеді. Осыдан кейін олардың әр-қайсысы өз нөміріне сәйкес мәтіннің бір бөлігін ғана оқиды. Содан кейін топтар құрамы өзгертіліп, жаңа топтар («сарапшылар тобы») тобы құрылады,сарапшылар топтарында оқушылар өз нөмірлері бойынша жинақталады: мәтіннің</w:t>
            </w:r>
            <w:r>
              <w:rPr>
                <w:rFonts w:ascii="Times New Roman" w:eastAsia="Times New Roman" w:hAnsi="Times New Roman" w:cs="Times New Roman"/>
                <w:sz w:val="24"/>
                <w:szCs w:val="24"/>
              </w:rPr>
              <w:t xml:space="preserve"> № 1 бөлігін оқыған оқушылар 1 топқа т.с.с. Өкілдер басқа топтарға барып, өз жұмыстарын таныстырады, топтық талқылау жүреді.</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СТО, Диалогтік оқыту, ЖАДА, Дарынды/талантты балаларды оқыту, Көшбасшылық пен басқарушылық</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«INSERT» әдісі</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Оқылған мәліметті   </w:t>
            </w:r>
            <w:r>
              <w:rPr>
                <w:rFonts w:ascii="Times New Roman" w:eastAsia="Times New Roman" w:hAnsi="Times New Roman" w:cs="Times New Roman"/>
                <w:sz w:val="24"/>
                <w:szCs w:val="24"/>
              </w:rPr>
              <w:t>түртіп  алу жүйесі бойынша   таным түсінігін  қалыптастыру.</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материалмен таныса отырып, түртіп алу жүйесімен мәлімет жинайды, саралайды, бағалайды.</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Тапсырманы оқып, түртіп алу жүйесі бойынша жұмыс жасалады:W- білемін; + жаңалық; - білмеймін; ?- білгім </w:t>
            </w:r>
            <w:r>
              <w:rPr>
                <w:rFonts w:ascii="Times New Roman" w:eastAsia="Times New Roman" w:hAnsi="Times New Roman" w:cs="Times New Roman"/>
                <w:sz w:val="24"/>
                <w:szCs w:val="24"/>
              </w:rPr>
              <w:t>келеді; кесте жүйесі бойынша жұмыс жасайды.</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rPr>
              <w:t>Жаңа әдіс-тәсілдер, СТО, Бағалау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11</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«Кластер» әдісі  </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Идеялар мен ақпараттардың арасындағы байланыстарды жинақтау, </w:t>
            </w:r>
            <w:r>
              <w:rPr>
                <w:rFonts w:ascii="Times New Roman" w:eastAsia="Times New Roman" w:hAnsi="Times New Roman" w:cs="Times New Roman"/>
                <w:sz w:val="24"/>
                <w:szCs w:val="24"/>
              </w:rPr>
              <w:lastRenderedPageBreak/>
              <w:t xml:space="preserve">тұжырымдау. </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Тақырыптардың байланыстары туралы  сұрақтар құрастырып, оларға жауап іздейді, идеяларды жинақтайды.</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Тұжырымды ойларын қарталарға түсіріп, топтық жұмыс қорғалады (постер)</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rPr>
              <w:t>Жаңа әдіс-тәсілдер, СТО, Бағалау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12</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«Фишбоун» әдісі </w:t>
            </w:r>
            <w:r>
              <w:rPr>
                <w:rFonts w:ascii="Times New Roman" w:eastAsia="Times New Roman" w:hAnsi="Times New Roman" w:cs="Times New Roman"/>
                <w:b/>
                <w:i/>
                <w:sz w:val="24"/>
                <w:szCs w:val="24"/>
              </w:rPr>
              <w:t>(постерде)</w:t>
            </w:r>
          </w:p>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Жапондық профессор Исикава бойынша</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мәліметті, идеяларды сұрақ-жауап арқылы жаза  отырып, қорытынды ойларын жинақтау.</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мәлімет бойынша өздері сұрақ қойып, жауабын топтық жұмыста талқылауға, ой қорытуға белгілі бір қорытындыға келуге жетелейді.</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Постерге балықтың қаңқасы суретін салып, басына тақырып жазылады. Денесінің жоғарғы жағындағы қанаттарға идеяның себептері, төменгі қанаттарға идеяның салдары жазылады. Түйінді ой құйрығына жазылады. Кейін ауызша, жазбаша кері байланыс беруге болады.</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rPr>
              <w:t xml:space="preserve">Жаңа </w:t>
            </w:r>
            <w:r>
              <w:rPr>
                <w:rFonts w:ascii="Times New Roman" w:eastAsia="Times New Roman" w:hAnsi="Times New Roman" w:cs="Times New Roman"/>
              </w:rPr>
              <w:t>әдіс-тәсілдер, СТО, Бағалау, диалогтік оқыту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13</w:t>
            </w:r>
          </w:p>
        </w:tc>
        <w:tc>
          <w:tcPr>
            <w:tcW w:w="2227"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«Өрмекші» әдісі </w:t>
            </w:r>
          </w:p>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(постерде)</w:t>
            </w:r>
          </w:p>
        </w:tc>
        <w:tc>
          <w:tcPr>
            <w:tcW w:w="308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материалды пысықтау, түйінді ойларды бекіту. </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сұлбасына меңгерілген   материалды пысықтау мақсатында кезең-кезеңдерімен пысықтауға тиімді</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Оқушылар постерге өрмекшінің сұлбасын сала отырып, басына тақырыпты, денесіне өзекті ойларды, аяқтарына тірек сөздер арқылы шешу жолдарын жазып, өз ойларын тиянақтап пысықтайды.</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rPr>
              <w:t>Жаңа әдіс-тәсілдер, СТО, Бағалау, диалогтік оқыту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14</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«Үштік» әдіс</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(Ойлан, жұп</w:t>
            </w:r>
            <w:r>
              <w:rPr>
                <w:rFonts w:ascii="Times New Roman" w:eastAsia="Times New Roman" w:hAnsi="Times New Roman" w:cs="Times New Roman"/>
                <w:b/>
              </w:rPr>
              <w:t>тас, бөліс)</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Оқушылар ойына келген жауаптар немесе идеяларды барынша көп жазу арқылы, кейін өз идеяларымен бөлісу.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Оқушылардың есте сақтау қабілеті (мұқият тыңдалым) сақталады. Өз ойын ашық айта алады. Оқушылардың оқылым, айтылым, тындалым, жазылым дағдылары қалыптасады.</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Сынып бойынша тапсырманы оқиды. Оқушылар бірнеше жұптан бөлінеді:бірінші оқушы оқиды немесе айтады,</w:t>
            </w:r>
            <w:r>
              <w:rPr>
                <w:rFonts w:ascii="Times New Roman" w:eastAsia="Times New Roman" w:hAnsi="Times New Roman" w:cs="Times New Roman"/>
              </w:rPr>
              <w:t xml:space="preserve"> екінші оқушы тындайды, үшінші оқушы түртіп алады, кейін өз пікірін айтады.</w:t>
            </w:r>
          </w:p>
        </w:tc>
        <w:tc>
          <w:tcPr>
            <w:tcW w:w="2184"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rPr>
              <w:t>Жаңа әдіс-тәсілдер, СТО, Бағалау, диалогтік оқыту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 xml:space="preserve">«Эссе» немесе «Еркін әнгіме» әдісі </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Оқыған мәлімет бойынша өз ойларына талдау жасау.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Оқыған мәлімет бойынша өз ойларына талдау жасай алады.Проблема бойынша өз қөзқарасына рефлексия жасай алады. Шығармашыл тұрғыдан ойлана алады. Таным әрекеті үдерісінде қарым-қатынаста шеберлігі артады. Оқылым, тындалым, жазылым дағдылары қалыптасады. </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Мәлі</w:t>
            </w:r>
            <w:r>
              <w:rPr>
                <w:rFonts w:ascii="Times New Roman" w:eastAsia="Times New Roman" w:hAnsi="Times New Roman" w:cs="Times New Roman"/>
              </w:rPr>
              <w:t>метті әр оқушы өз ойымен 10-15 сөйлемен қағаз бетіне түсіреді. Эссе жазар алдында міндетті түрде нақты критерийлер беріледі. Соңынан сол критерийге сәйкес екендігі туралы кері байланыс жасауға болады.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Жаңа әдіс-тәсілдер, СТО, Бағалау,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16</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«Қар кесегі»</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Ұжым</w:t>
            </w:r>
            <w:r>
              <w:rPr>
                <w:rFonts w:ascii="Times New Roman" w:eastAsia="Times New Roman" w:hAnsi="Times New Roman" w:cs="Times New Roman"/>
              </w:rPr>
              <w:t>дасып өз ойларымен бөлісе алады. Нақтылыққа үйренеді.</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Оқушылардың айтылым, жазылым, тындалым дағдылары қалыптасады. Ынтымақтастық қарым-қатынас түзеді. </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Әрбір топ окушылары басқа топтарға бағыттап параққа сұрақ жазып лақтырады. Сұрақтармен кезек-кезек алма</w:t>
            </w:r>
            <w:r>
              <w:rPr>
                <w:rFonts w:ascii="Times New Roman" w:eastAsia="Times New Roman" w:hAnsi="Times New Roman" w:cs="Times New Roman"/>
              </w:rPr>
              <w:t>сады.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Жаңа әдіс-тәсілдер, СТО, Бағалау, диалогтік оқыту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17</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 xml:space="preserve">«Заряд алу» </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(сергіту сәті )</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i/>
              </w:rPr>
              <w:t>А.Ж.Егізбаев бойынша</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Оқушыны ұқыптылыққа, мұқияттылыққа, сезімталдыққа үйрету.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Ресурс қажет етпейді.  Оқушылар ынтымақтасады. Көңілдерін көтереді.</w:t>
            </w:r>
          </w:p>
          <w:p w:rsidR="00226A0A" w:rsidRDefault="00226A0A">
            <w:pPr>
              <w:ind w:left="0" w:hanging="2"/>
              <w:rPr>
                <w:rFonts w:ascii="Times New Roman" w:eastAsia="Times New Roman" w:hAnsi="Times New Roman" w:cs="Times New Roman"/>
              </w:rPr>
            </w:pP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Шаттық шеңберге барлығы тұрып, көздерін жұмады. Бастапқы бастаушы қолды 1 рет қысады, екінші айналымда 2 рет қысады, соңында  3 рет қысады, бұл бастапқы бастаушыға барғанда қанша заряд жібергені бойынша қайта  келу керек.</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 жағымды ахуал қалыптастыру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18</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«Бұзық телефон» ойыны</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(Сергіту сәті )</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Дұрыс тындалым, айтылымға бағыттау. </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 Оқушыларды дұрыс тындауға ынталандырады. Сергиді.  </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Шаттық шеңберге тұрып бастаушы келесі адам құлағына бір сөз сыбырлайды соңында бастаушыға қайта келгенде сол сөз жету керек, кейін сөзді ауыстырып жіберген адам анықталады.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 жағымды ахуал қалыптастыру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19</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 xml:space="preserve">«Бэкроним» әдісі </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Оқушылардың логикалық ойлау </w:t>
            </w:r>
            <w:r>
              <w:rPr>
                <w:rFonts w:ascii="Times New Roman" w:eastAsia="Times New Roman" w:hAnsi="Times New Roman" w:cs="Times New Roman"/>
              </w:rPr>
              <w:t>қабілетін, сөз қорын дамыту.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Ойлау қабілеті дамиды, сөздік қоры молаяды, жазылым дағдысы қалыптасады.</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Сөзде берілген әр әріптері бойынша мағыналы сөйлем құрылады. Сөздер бастапқы әріптен басталады.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Жаңа әдіс-тәсілдер, СТО, Бағалау, диалогтік оқыту, Дарынды</w:t>
            </w:r>
            <w:r>
              <w:rPr>
                <w:rFonts w:ascii="Times New Roman" w:eastAsia="Times New Roman" w:hAnsi="Times New Roman" w:cs="Times New Roman"/>
              </w:rPr>
              <w:t>/талантты</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20</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 xml:space="preserve">SMART-мақсаттар </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Мақсат құруда нақты, өлшемді, қол жетімді, шынайылыққа негіздеу.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Нақты мақсатқа жете алады: SMART</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Тақырыпқа «ақылды» мақсат қоя алады.</w:t>
            </w:r>
          </w:p>
        </w:tc>
        <w:tc>
          <w:tcPr>
            <w:tcW w:w="2184" w:type="dxa"/>
          </w:tcPr>
          <w:p w:rsidR="00226A0A" w:rsidRDefault="00226A0A">
            <w:pPr>
              <w:spacing w:after="0" w:line="240" w:lineRule="auto"/>
              <w:ind w:left="0" w:hanging="2"/>
              <w:rPr>
                <w:rFonts w:ascii="Times New Roman" w:eastAsia="Times New Roman" w:hAnsi="Times New Roman" w:cs="Times New Roman"/>
              </w:rPr>
            </w:pP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21</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 xml:space="preserve">«Мюллердің </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 xml:space="preserve">ғажайып саны» тәсілі  </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Харизма бойынша</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i/>
              </w:rPr>
              <w:t>(А.Подгузов)</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7±2=5\9  ҚМЖ жазғанда сабақ мақсатын нақты қою. 5-9 сөзден аспау керек </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SMART-мақсаттар нақтыланады.</w:t>
            </w:r>
          </w:p>
          <w:p w:rsidR="00226A0A" w:rsidRDefault="00226A0A">
            <w:pPr>
              <w:ind w:left="0" w:hanging="2"/>
              <w:rPr>
                <w:rFonts w:ascii="Times New Roman" w:eastAsia="Times New Roman" w:hAnsi="Times New Roman" w:cs="Times New Roman"/>
              </w:rPr>
            </w:pP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7±2=5\9  формуласы арқылы мақсат құрудағы сөйлемнің көлемі 5-9 сөзден аспау керек.</w:t>
            </w:r>
          </w:p>
        </w:tc>
        <w:tc>
          <w:tcPr>
            <w:tcW w:w="2184" w:type="dxa"/>
          </w:tcPr>
          <w:p w:rsidR="00226A0A" w:rsidRDefault="00226A0A">
            <w:pPr>
              <w:spacing w:after="0" w:line="240" w:lineRule="auto"/>
              <w:ind w:left="0" w:hanging="2"/>
              <w:rPr>
                <w:rFonts w:ascii="Times New Roman" w:eastAsia="Times New Roman" w:hAnsi="Times New Roman" w:cs="Times New Roman"/>
              </w:rPr>
            </w:pP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22</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«Константинополь»</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(Ыстамбул) ойыны</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Ойлау қабілетін дамыту, сөздік </w:t>
            </w:r>
            <w:r>
              <w:rPr>
                <w:rFonts w:ascii="Times New Roman" w:eastAsia="Times New Roman" w:hAnsi="Times New Roman" w:cs="Times New Roman"/>
              </w:rPr>
              <w:t>қорын молайту.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Оқушылардың ойлау қабілетін дамытады.</w:t>
            </w:r>
          </w:p>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Сөздік қорын арттырады.</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Берілген сөз бойынша  сөздің әріптерінен зат есімдер құру. Сөздегі әріптерден асып кетпеу керек </w:t>
            </w:r>
          </w:p>
        </w:tc>
        <w:tc>
          <w:tcPr>
            <w:tcW w:w="2184" w:type="dxa"/>
          </w:tcPr>
          <w:p w:rsidR="00226A0A" w:rsidRDefault="00226A0A">
            <w:pPr>
              <w:spacing w:after="0" w:line="240" w:lineRule="auto"/>
              <w:ind w:left="0" w:hanging="2"/>
              <w:rPr>
                <w:rFonts w:ascii="Times New Roman" w:eastAsia="Times New Roman" w:hAnsi="Times New Roman" w:cs="Times New Roman"/>
              </w:rPr>
            </w:pP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23</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SWOT - талдау</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 Оқушының бір мәселе бойынша ойлау, талдау, салыстыру қабілетін дамыту. Өз пікірін ашық айту.</w:t>
            </w:r>
          </w:p>
          <w:p w:rsidR="00226A0A" w:rsidRDefault="00226A0A">
            <w:pPr>
              <w:ind w:left="0" w:hanging="2"/>
              <w:rPr>
                <w:rFonts w:ascii="Times New Roman" w:eastAsia="Times New Roman" w:hAnsi="Times New Roman" w:cs="Times New Roman"/>
              </w:rPr>
            </w:pP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 Сабақты қорытындылау барысында және кері байланыс беруге қолданылады.</w:t>
            </w:r>
          </w:p>
          <w:p w:rsidR="00226A0A" w:rsidRDefault="00226A0A">
            <w:pPr>
              <w:ind w:left="0" w:hanging="2"/>
              <w:rPr>
                <w:rFonts w:ascii="Times New Roman" w:eastAsia="Times New Roman" w:hAnsi="Times New Roman" w:cs="Times New Roman"/>
              </w:rPr>
            </w:pP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  Бұл әдісті қолдану барысында мәселенің жағымды, жағымсыз жақтарына сараптама беріледі, </w:t>
            </w:r>
            <w:r>
              <w:rPr>
                <w:rFonts w:ascii="Times New Roman" w:eastAsia="Times New Roman" w:hAnsi="Times New Roman" w:cs="Times New Roman"/>
              </w:rPr>
              <w:t xml:space="preserve">мүмкіндіктері бағаланып, қауіп-қатерлері туралы нақты дәлелдер келтіріледі. </w:t>
            </w:r>
          </w:p>
          <w:p w:rsidR="00226A0A" w:rsidRDefault="00226A0A">
            <w:pPr>
              <w:ind w:left="0" w:hanging="2"/>
              <w:rPr>
                <w:rFonts w:ascii="Times New Roman" w:eastAsia="Times New Roman" w:hAnsi="Times New Roman" w:cs="Times New Roman"/>
              </w:rPr>
            </w:pP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ОүБ. Кері байланыс</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24</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«Зерттеушілік конференциясы» әдісі</w:t>
            </w:r>
          </w:p>
        </w:tc>
        <w:tc>
          <w:tcPr>
            <w:tcW w:w="3083" w:type="dxa"/>
          </w:tcPr>
          <w:p w:rsidR="00226A0A" w:rsidRDefault="001F2098">
            <w:pPr>
              <w:ind w:left="1" w:hanging="3"/>
              <w:rPr>
                <w:rFonts w:ascii="Times New Roman" w:eastAsia="Times New Roman" w:hAnsi="Times New Roman" w:cs="Times New Roman"/>
                <w:sz w:val="24"/>
                <w:szCs w:val="24"/>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4"/>
                <w:szCs w:val="24"/>
              </w:rPr>
              <w:t xml:space="preserve">Зерттеудің үдерістерін ескере отырып рефлексия жасауды дамыту.                                                        </w:t>
            </w:r>
          </w:p>
        </w:tc>
        <w:tc>
          <w:tcPr>
            <w:tcW w:w="4250"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Ұсынылған мәселе бойынша өз елестетулерімен таныстыра біледі.                                                                                                                                  Тақырып бойынша оқушылардың пікірін анықтайды.                   </w:t>
            </w:r>
            <w:r>
              <w:rPr>
                <w:rFonts w:ascii="Times New Roman" w:eastAsia="Times New Roman" w:hAnsi="Times New Roman" w:cs="Times New Roman"/>
                <w:sz w:val="24"/>
                <w:szCs w:val="24"/>
              </w:rPr>
              <w:t xml:space="preserve">                                                       Жинақталған деректердің құнды болуын қадағалайды.                                                                                                                                                Оқушының</w:t>
            </w:r>
            <w:r>
              <w:rPr>
                <w:rFonts w:ascii="Times New Roman" w:eastAsia="Times New Roman" w:hAnsi="Times New Roman" w:cs="Times New Roman"/>
                <w:sz w:val="24"/>
                <w:szCs w:val="24"/>
              </w:rPr>
              <w:t xml:space="preserve"> зерттеушілік шеберлігін анықтай отырып  сауалнама өткізеді.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c>
          <w:tcPr>
            <w:tcW w:w="3193" w:type="dxa"/>
          </w:tcPr>
          <w:p w:rsidR="00226A0A" w:rsidRDefault="001F20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1-қадам.Тақырып беріледі.                                                                                                                                         </w:t>
            </w:r>
            <w:r>
              <w:rPr>
                <w:rFonts w:ascii="Times New Roman" w:eastAsia="Times New Roman" w:hAnsi="Times New Roman" w:cs="Times New Roman"/>
                <w:sz w:val="24"/>
                <w:szCs w:val="24"/>
              </w:rPr>
              <w:t xml:space="preserve">   2-қадам.Топтардың тапсырмаларын анықтау.                                                                                                                                                                             1.Ұсынылған мәселе бойынша түрлі   адамд</w:t>
            </w:r>
            <w:r>
              <w:rPr>
                <w:rFonts w:ascii="Times New Roman" w:eastAsia="Times New Roman" w:hAnsi="Times New Roman" w:cs="Times New Roman"/>
                <w:sz w:val="24"/>
                <w:szCs w:val="24"/>
              </w:rPr>
              <w:t xml:space="preserve">ардың  пікірін  анықтау     мақсатында жазбаша сауалнама өткізу.                                                                                                                                          2.  Тақырып бойынша оқушылардың пікірін анықтау.      </w:t>
            </w:r>
            <w:r>
              <w:rPr>
                <w:rFonts w:ascii="Times New Roman" w:eastAsia="Times New Roman" w:hAnsi="Times New Roman" w:cs="Times New Roman"/>
                <w:sz w:val="24"/>
                <w:szCs w:val="24"/>
              </w:rPr>
              <w:t xml:space="preserve">                                                                                           А.Берілген тақырыпқа сәйкестігі.                                                                                                                                В.жин</w:t>
            </w:r>
            <w:r>
              <w:rPr>
                <w:rFonts w:ascii="Times New Roman" w:eastAsia="Times New Roman" w:hAnsi="Times New Roman" w:cs="Times New Roman"/>
                <w:sz w:val="24"/>
                <w:szCs w:val="24"/>
              </w:rPr>
              <w:t xml:space="preserve">ақталған деректердің құндылығы.                                                                                                                                                 С.Оқушының зерттеушілік шеберлігі.                                              </w:t>
            </w:r>
            <w:r>
              <w:rPr>
                <w:rFonts w:ascii="Times New Roman" w:eastAsia="Times New Roman" w:hAnsi="Times New Roman" w:cs="Times New Roman"/>
                <w:sz w:val="24"/>
                <w:szCs w:val="24"/>
              </w:rPr>
              <w:t xml:space="preserve">                                                                                                             4.қадам.Топтардың тапсырманы орындауы.                                                                                         5.қадам.Топтардың жұ</w:t>
            </w:r>
            <w:r>
              <w:rPr>
                <w:rFonts w:ascii="Times New Roman" w:eastAsia="Times New Roman" w:hAnsi="Times New Roman" w:cs="Times New Roman"/>
                <w:sz w:val="24"/>
                <w:szCs w:val="24"/>
              </w:rPr>
              <w:t xml:space="preserve">мыстарын бағалауы.                                                                                                                                                                         </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диалогтік оқыту, Дарынды/талантты, Көшбасшылық</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25</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«Кейс – стад</w:t>
            </w:r>
            <w:r>
              <w:rPr>
                <w:rFonts w:ascii="Times New Roman" w:eastAsia="Times New Roman" w:hAnsi="Times New Roman" w:cs="Times New Roman"/>
                <w:b/>
              </w:rPr>
              <w:t>и» әдісі</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Нақты болған немесе ойдан шығарған жағдаятты талдау, болжау.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Оқушылардың есте сақтау қабілеті сақталады. Мәселелерді шешуге, баламасын анықтауға, мақсаттарын айтуға, талдауға мүмкіндік береді. </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Жұмысты жүргізу үшін бір  жағдаят ұсынылады, оны бөлі</w:t>
            </w:r>
            <w:r>
              <w:rPr>
                <w:rFonts w:ascii="Times New Roman" w:eastAsia="Times New Roman" w:hAnsi="Times New Roman" w:cs="Times New Roman"/>
              </w:rPr>
              <w:t>п-бөліп кезекпен оқиды, немесе айтады, қалғандары талдау жасап, өз ойларын ортаға салады.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диалогтік оқыту, Дарынды/талантты, Көшбасшылық, АКТ</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26</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«Дауыстап ойлау» әдісі</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Оқи отырып ой  түю, ой бөлісу.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Оқушыларды дұрыс тындауға ынталандырады.   Оқылым, тындалым  дағдылары қалыптасады. Ойлау қабілеті дамиды, сөздік қоры молаяды.</w:t>
            </w: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 xml:space="preserve"> Жұптаса отырып  берілген тақырыпты  біреуі дауыстап оқиды, екіншісі тыңдай отырып  ой түйеді.  Бір- біріне  түсіндіреді.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w:t>
            </w:r>
            <w:r>
              <w:rPr>
                <w:rFonts w:ascii="Times New Roman" w:eastAsia="Times New Roman" w:hAnsi="Times New Roman" w:cs="Times New Roman"/>
              </w:rPr>
              <w:t>иалогтік оқыту</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27</w:t>
            </w:r>
          </w:p>
        </w:tc>
        <w:tc>
          <w:tcPr>
            <w:tcW w:w="2227"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b/>
              </w:rPr>
              <w:t>«Шабадан, еттартқыш, қоқыс жәшігі» әдісі</w:t>
            </w:r>
          </w:p>
        </w:tc>
        <w:tc>
          <w:tcPr>
            <w:tcW w:w="308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Оқушыны алған білімін саралай білуге дағдыландыру.</w:t>
            </w:r>
          </w:p>
        </w:tc>
        <w:tc>
          <w:tcPr>
            <w:tcW w:w="4250"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sz w:val="24"/>
                <w:szCs w:val="24"/>
              </w:rPr>
              <w:t xml:space="preserve">Тақырып бойынша оқушылардың пікірін анықтайды.                                                                           Жинақталған деректердің құнды болуын қадағалайды.                                                                                      </w:t>
            </w:r>
            <w:r>
              <w:rPr>
                <w:rFonts w:ascii="Times New Roman" w:eastAsia="Times New Roman" w:hAnsi="Times New Roman" w:cs="Times New Roman"/>
                <w:sz w:val="24"/>
                <w:szCs w:val="24"/>
              </w:rPr>
              <w:t xml:space="preserve">                                                       </w:t>
            </w:r>
          </w:p>
          <w:p w:rsidR="00226A0A" w:rsidRDefault="00226A0A">
            <w:pPr>
              <w:ind w:left="0" w:hanging="2"/>
              <w:rPr>
                <w:rFonts w:ascii="Times New Roman" w:eastAsia="Times New Roman" w:hAnsi="Times New Roman" w:cs="Times New Roman"/>
              </w:rPr>
            </w:pPr>
          </w:p>
        </w:tc>
        <w:tc>
          <w:tcPr>
            <w:tcW w:w="3193" w:type="dxa"/>
          </w:tcPr>
          <w:p w:rsidR="00226A0A" w:rsidRDefault="001F2098">
            <w:pPr>
              <w:ind w:left="0" w:hanging="2"/>
              <w:rPr>
                <w:rFonts w:ascii="Times New Roman" w:eastAsia="Times New Roman" w:hAnsi="Times New Roman" w:cs="Times New Roman"/>
              </w:rPr>
            </w:pPr>
            <w:r>
              <w:rPr>
                <w:rFonts w:ascii="Times New Roman" w:eastAsia="Times New Roman" w:hAnsi="Times New Roman" w:cs="Times New Roman"/>
              </w:rPr>
              <w:t>Тақырып бойынша алған керекті ақпараттарды чемоданның тұсына жазса, ал әлі де оқуым керек, толықтыруым керек дегендері болса, еттартқыштың тұсына жазады. Сонымен қатар  керек емес болған, артық дүние</w:t>
            </w:r>
            <w:r>
              <w:rPr>
                <w:rFonts w:ascii="Times New Roman" w:eastAsia="Times New Roman" w:hAnsi="Times New Roman" w:cs="Times New Roman"/>
              </w:rPr>
              <w:t>ні қоқыс жәшігінің тұсына  жазады. Осылайша мұғалім өткен сабақтан қандай білім алғанын біледі.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28</w:t>
            </w:r>
          </w:p>
          <w:p w:rsidR="00226A0A" w:rsidRDefault="00226A0A">
            <w:pPr>
              <w:spacing w:after="0" w:line="240" w:lineRule="auto"/>
              <w:ind w:left="0" w:hanging="2"/>
              <w:jc w:val="center"/>
              <w:rPr>
                <w:rFonts w:ascii="Times New Roman" w:eastAsia="Times New Roman" w:hAnsi="Times New Roman" w:cs="Times New Roman"/>
              </w:rPr>
            </w:pPr>
          </w:p>
          <w:p w:rsidR="00226A0A" w:rsidRDefault="00226A0A">
            <w:pPr>
              <w:spacing w:after="0" w:line="240" w:lineRule="auto"/>
              <w:ind w:left="0" w:hanging="2"/>
              <w:jc w:val="center"/>
              <w:rPr>
                <w:rFonts w:ascii="Times New Roman" w:eastAsia="Times New Roman" w:hAnsi="Times New Roman" w:cs="Times New Roman"/>
              </w:rPr>
            </w:pP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«Ыстық орындық -1, 2» әдісі</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Оқытуда оқушы белсенділігін арттырумен қатар әр оқушының мүмкіндіктерін, қабілеттерін, қызығушылықтарын анықтау.</w:t>
            </w:r>
          </w:p>
          <w:p w:rsidR="00226A0A" w:rsidRDefault="00226A0A">
            <w:pPr>
              <w:spacing w:after="0"/>
              <w:ind w:left="0" w:hanging="2"/>
              <w:rPr>
                <w:rFonts w:ascii="Times New Roman" w:eastAsia="Times New Roman" w:hAnsi="Times New Roman" w:cs="Times New Roman"/>
              </w:rPr>
            </w:pP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Оқушылардың сұрақ қою дағдысы қалыптасады және сұрақ қою арқылы өзара ашық пікірлеседі.</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Сыныптағы кез-келген оқушыны «Ыстық орындыққа» отыруға</w:t>
            </w:r>
            <w:r>
              <w:rPr>
                <w:rFonts w:ascii="Times New Roman" w:eastAsia="Times New Roman" w:hAnsi="Times New Roman" w:cs="Times New Roman"/>
              </w:rPr>
              <w:t xml:space="preserve"> шақырады. Ең маңыздысы – өз еркімен шығу.Оқушы ортада тұрған үстелге отырып тапсырма бойынша қойылған сұрақтарына жауап береді. Берілген тапсырмаға байланысты қойылған сұрақтарға жылдам жауап беру қажеттігін мұғалім түсіндіреді. Сұраққа жауап бере алмаған</w:t>
            </w:r>
            <w:r>
              <w:rPr>
                <w:rFonts w:ascii="Times New Roman" w:eastAsia="Times New Roman" w:hAnsi="Times New Roman" w:cs="Times New Roman"/>
              </w:rPr>
              <w:t xml:space="preserve"> жағдайда «күйді» деп ескерту беріледі. Осылайша бес немесе алты оқушы  «Ыстық орындыққа» отыру арқылы үй жұмысын немесе жаңа сабақты қорытындылауға бойынша сұрақтарға жауап береді. 2-ші нұсқа бойынша «Ыстық орындыққа» отырған оқушы сұрақтар қоя алады.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w:t>
            </w:r>
            <w:r>
              <w:rPr>
                <w:rFonts w:ascii="Times New Roman" w:eastAsia="Times New Roman" w:hAnsi="Times New Roman" w:cs="Times New Roman"/>
              </w:rPr>
              <w:t>, диалогтік оқыту, Дарынды/талантты, Көшбасшылық</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29</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«Бір минуттық әңгіме» тәсілі </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Иен Майлс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Оқушының бір-бірінен ақпарат алу дағдысын қалыптастыру. </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Оқушылар  бір-бірімен әңгімелесу арқылы ой қорыта алады, жұптық жұмыс жүреді. </w:t>
            </w:r>
          </w:p>
          <w:p w:rsidR="00226A0A" w:rsidRDefault="00226A0A">
            <w:pPr>
              <w:spacing w:after="0"/>
              <w:ind w:left="0" w:hanging="2"/>
              <w:rPr>
                <w:rFonts w:ascii="Times New Roman" w:eastAsia="Times New Roman" w:hAnsi="Times New Roman" w:cs="Times New Roman"/>
              </w:rPr>
            </w:pP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Оқушылар қарама-қа</w:t>
            </w:r>
            <w:r>
              <w:rPr>
                <w:rFonts w:ascii="Times New Roman" w:eastAsia="Times New Roman" w:hAnsi="Times New Roman" w:cs="Times New Roman"/>
              </w:rPr>
              <w:t>рсы сызық бойымен қатарға тұрып, жұптық әңгіме жүргізеді. Үйге берген тапсырма туралы әңгімелесулеріне болады немесе жаңа сабақты бекіту мақсатында өз ойларымен бөліседі.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диалогтік оқыту,</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30</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«Кинометафора»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Харизма бойынша</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(Н.Баринова)</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ой-өрісін, ойлау қабілетін дамыту.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логикалық ойлау қабілеті дамиды.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Бір мәселе бойынша бейнесюжеттен үзінді көрсету арқылы баланың өз ойын, ой-пікірлерін білуге болады. </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СТО, диалогтік оқыту, АКТ</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31</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«Қара жәшік» ішіндегі жұмыс</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ө</w:t>
            </w:r>
            <w:r>
              <w:rPr>
                <w:rFonts w:ascii="Times New Roman" w:eastAsia="Times New Roman" w:hAnsi="Times New Roman" w:cs="Times New Roman"/>
              </w:rPr>
              <w:t xml:space="preserve">зін-өзі бағалауын дамыту. </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оқуға деген ынтасы мен өзін-өзі бағалауына ықпал етеді.</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Сабақ соңында оқушыларға бір-біріне тиімді сұрақ қойғызу арқылы кері байланыс жасатуға, оқуға белсенді қатыстыруға, өзін-өзі бағалауға қатыстыруға болады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ОүБ, кері </w:t>
            </w:r>
            <w:r>
              <w:rPr>
                <w:rFonts w:ascii="Times New Roman" w:eastAsia="Times New Roman" w:hAnsi="Times New Roman" w:cs="Times New Roman"/>
              </w:rPr>
              <w:t>байланыс, диалогтік оқыту</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32</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«Бес саусақ» әдісі</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бір-біріне бес саусақтай бірігуіне ықпал ету.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Бас бармақ – басты мәселе </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Балалы үйрек – бірлесу </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Ортан терек – ойлану </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Шылдыр шүмек – шынайылық</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Кішкентай бөбек – көңіл-күй ахуалы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Балалар параққа алақандарын қойып, оны жиегімен қаламмен айналдырып өтеді. Осыдан соң олар сабақ туралы мынандай сұрақтарға жауап беріп, салынған саусақтарына жазады:</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.«Бас бармақ»-</w:t>
            </w:r>
            <w:r>
              <w:rPr>
                <w:rFonts w:ascii="Times New Roman" w:eastAsia="Times New Roman" w:hAnsi="Times New Roman" w:cs="Times New Roman"/>
              </w:rPr>
              <w:t xml:space="preserve"> басты мәселе. Бүгінгі сабақта ең құнды мәселе не болды?</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«Балалы үйрек»</w:t>
            </w:r>
            <w:r>
              <w:rPr>
                <w:rFonts w:ascii="Times New Roman" w:eastAsia="Times New Roman" w:hAnsi="Times New Roman" w:cs="Times New Roman"/>
              </w:rPr>
              <w:t>- бірлесу. Қалай жұмыс жасадым, кімге көмек бердім, кімді риза жасадым?</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b/>
              </w:rPr>
              <w:t>«Ортан терек»-</w:t>
            </w:r>
            <w:r>
              <w:rPr>
                <w:rFonts w:ascii="Times New Roman" w:eastAsia="Times New Roman" w:hAnsi="Times New Roman" w:cs="Times New Roman"/>
              </w:rPr>
              <w:t xml:space="preserve"> ойлану. Мен бүгін білім мен тәжірибе алдым?</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b/>
              </w:rPr>
              <w:t>«Шылдыр шүмек</w:t>
            </w:r>
            <w:r>
              <w:rPr>
                <w:rFonts w:ascii="Times New Roman" w:eastAsia="Times New Roman" w:hAnsi="Times New Roman" w:cs="Times New Roman"/>
              </w:rPr>
              <w:t>»-шынайылық. Сабақмаған ұнадыма? Неліктен?</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b/>
              </w:rPr>
              <w:t>«Кішкентай  бөбек»-</w:t>
            </w:r>
            <w:r>
              <w:rPr>
                <w:rFonts w:ascii="Times New Roman" w:eastAsia="Times New Roman" w:hAnsi="Times New Roman" w:cs="Times New Roman"/>
              </w:rPr>
              <w:t>көңіл-күй ахуалы.</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Мен сабақта өзімді қала</w:t>
            </w:r>
            <w:r>
              <w:rPr>
                <w:rFonts w:ascii="Times New Roman" w:eastAsia="Times New Roman" w:hAnsi="Times New Roman" w:cs="Times New Roman"/>
              </w:rPr>
              <w:t>йша сезіндім?</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33</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«Ашық микрофон»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Саймон Браунхилл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 жылдам әрі тұжырымды ойлауға дағдыландыру.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Құнды ой жинақтап, ойын ашық айтады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Оқушылар қолдарына микрофон ұстап, өткен сабаққа байланысты немесе үй жұмысына байланысты сұрақ қояды, екінші оқушы жауап береді.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 диалогтік оқыту, СТО</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34</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«Шахмат»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Саймон Браунхилл бойынша</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Өткен тақырып бойынша қайталау, кері бай</w:t>
            </w:r>
            <w:r>
              <w:rPr>
                <w:rFonts w:ascii="Times New Roman" w:eastAsia="Times New Roman" w:hAnsi="Times New Roman" w:cs="Times New Roman"/>
              </w:rPr>
              <w:t>ланысты жазбаша жүргізу.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Маңызды ақпарат туралы ой бөлісіп, жазылым, оқылым, тыңдалым мен айтылым дағдылары қалыптасады.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Шахмат тақтасының суретін пайдалану арқылы оқушылар бос ақ ұяшықтарға өз ойларын кезекпен жазады, кейін ой бөліседі.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 диалогтік оқыту, СТО</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35</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«Төрттік» әдіс</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(әке, ана, бала, дос)</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Сергіту сәті, топқа бірігу түрі</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Оқушыларды   қатыстыру  арқылы   барлығын теңестіру, бір-біріне жақындастыру.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бір-біріне деген бауырмалдығы оянады, ынтымақтасады.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Сыныптағы оқушыларға «әке», «ана», «бала», «дос» деген жазулары бар парақшалар таратылады, сол аттары бойынша топқа біріктіруге болады және әке, ана, бала, дос туралы әннің бір шумағын ғана орындату арқылы сергіту жаттығуын жасауға болады.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36</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«Ханшай</w:t>
            </w:r>
            <w:r>
              <w:rPr>
                <w:rFonts w:ascii="Times New Roman" w:eastAsia="Times New Roman" w:hAnsi="Times New Roman" w:cs="Times New Roman"/>
                <w:b/>
              </w:rPr>
              <w:t>ым, айдаһар,  Ханзада» сергіту сәті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Харизма бойынша</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(Н.Баринова)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Қандай да бір ақпарат алуда шапшаңдыққа баулу.</w:t>
            </w:r>
          </w:p>
          <w:p w:rsidR="00226A0A" w:rsidRDefault="00226A0A">
            <w:pPr>
              <w:spacing w:after="0"/>
              <w:ind w:left="0" w:hanging="2"/>
              <w:rPr>
                <w:rFonts w:ascii="Times New Roman" w:eastAsia="Times New Roman" w:hAnsi="Times New Roman" w:cs="Times New Roman"/>
              </w:rPr>
            </w:pP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шапшаң ойлауы арқылы жылдам шешім қабылдауына ықпал болады.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Екі топқа бірігіп, қарама-қарсы сызық бойымен тұрады. Бір топ ханзада болып, бір топ айдаһар болу немесе ауысып ханшайым мен ханзада болу арқылы т.с.с бірнеше рет қайталау арқылы сергіту жаттығуы жүргізіледі. </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37</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«Сұрақ ілмегі» әдісі</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ойын аш</w:t>
            </w:r>
            <w:r>
              <w:rPr>
                <w:rFonts w:ascii="Times New Roman" w:eastAsia="Times New Roman" w:hAnsi="Times New Roman" w:cs="Times New Roman"/>
              </w:rPr>
              <w:t>ық білдіруіне дағдыландыру.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 сабақтың қай бөлігін немесе тақырыпты түсінбеген болмаса сабақ төңірегінде ойландырып жүрген сұрақтарын ашық айтады.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Бұл әдісті жазбаша немесе ауызша өткізуге болады. Сұрақ қою арқылы баланың сабақты қалай меңгергенін неме</w:t>
            </w:r>
            <w:r>
              <w:rPr>
                <w:rFonts w:ascii="Times New Roman" w:eastAsia="Times New Roman" w:hAnsi="Times New Roman" w:cs="Times New Roman"/>
              </w:rPr>
              <w:t>се меңгермеген жерлерін білуге болады. Керісінше бала өз ойын ашық жазып іліп кетуіне болады. Түрткі болу, сынақтан өткізу немесе қайта бағыттау техникаларын пайдаланады.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 диалогтік оқыту, СТО</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38</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«Екі дұрыс, бір бұрыс» тәсілі</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о</w:t>
            </w:r>
            <w:r>
              <w:rPr>
                <w:rFonts w:ascii="Times New Roman" w:eastAsia="Times New Roman" w:hAnsi="Times New Roman" w:cs="Times New Roman"/>
              </w:rPr>
              <w:t>йлау қабілетін дамыту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өзіне тест құрастыру арқылы уақытты тиімді пайдаланады.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Өткен тақырып  немесе үй тапсырмасы  бойынша екі дұрыс, бір бұрыс жауабы бар тест құрап жұптық жұмыс немесе топтық жұмыс жасауға болады. </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 диалогтік оқыту</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39</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«Жалғасын тап» сергіту сәті</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 жылдам ой қорытуға баулу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Оқушының логикалық ойлауы дамиды, жылдам ой түйіндейді.</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Сөйлемнің басы жазылған парақшаларды оқушыларға таратады, олар ойды жалғастырып сөйлемді толықтыры</w:t>
            </w:r>
            <w:r>
              <w:rPr>
                <w:rFonts w:ascii="Times New Roman" w:eastAsia="Times New Roman" w:hAnsi="Times New Roman" w:cs="Times New Roman"/>
              </w:rPr>
              <w:t>п айтады. Бұл әдісті жаңа сабақты бекітуге немесе үй тапсырмасын сұрауға да пайдалануға болады.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 диалогтік оқыту, СТО</w:t>
            </w:r>
          </w:p>
        </w:tc>
      </w:tr>
      <w:tr w:rsidR="00226A0A">
        <w:tc>
          <w:tcPr>
            <w:tcW w:w="515"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40</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«Буклет»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Саймон Браунхилл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Ақпаратты жинақтау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Оқушылар алған білімдерін жинақтап, ең маңыздыларын ұсына алады.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Бұл әдіс топпен жасалады және «Автобус аялдамасы» әдісімен түсіндіріледі.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диалогтік оқыту, СТО</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41</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«Тормоз» ойыны</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Сергіту сәті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Қостанай МПИ тьюторлары бойынша</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Ойын сергіту, тыңдалымды дамыт</w:t>
            </w:r>
            <w:r>
              <w:rPr>
                <w:rFonts w:ascii="Times New Roman" w:eastAsia="Times New Roman" w:hAnsi="Times New Roman" w:cs="Times New Roman"/>
              </w:rPr>
              <w:t>у, шапшаңдыққа үйрету</w:t>
            </w:r>
          </w:p>
        </w:tc>
        <w:tc>
          <w:tcPr>
            <w:tcW w:w="4250"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Бұл жаттығу арқылы топта ЖАДА қалыптасады, тыңдалым мен зейін дамиды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Шеңберде тұрып, ретімен саналады. Жүргізуші өз санын айтып, санын шапалақтайды, барлығы солай қайталайды. Сосын басқа әріптестің санын айтады, сол кезде сол әріптес </w:t>
            </w:r>
            <w:r>
              <w:rPr>
                <w:rFonts w:ascii="Times New Roman" w:eastAsia="Times New Roman" w:hAnsi="Times New Roman" w:cs="Times New Roman"/>
              </w:rPr>
              <w:t>әрі қарай жалғастыру керек.</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диалогтік оқыту, СТО, ЖАДА</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42</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«Шеринг»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Харизма бойынша</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(Н.Баринова)</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Ой бөлісу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Өткен тақырып бойынша ойларын жинақтайды, пікір алмасады.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Барлығы шеңберде отырады, жүргізуші бастап, кезекпен барлығы тақырып бойынша түйінді ойды қорытындылайды. Идеялар қайталанбау керек.</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 кері байланыс</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43</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«Ит па, мысық па?» ойыны</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Сергіту сәті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Харизма бойынша</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(А.Подгузов)</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Ойын сергіту, тыңдалымды дамыту, шапшаңдыққа үйрету</w:t>
            </w:r>
          </w:p>
        </w:tc>
        <w:tc>
          <w:tcPr>
            <w:tcW w:w="4250"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Бұл жаттығу арқылы топта ЖАДА қалыптасады, тыңдалым мен зейін дамиды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Барлығы шеңберде тұрады, топ 2 шағын топқа бөлінеді. Жүргізуші сол жағына «Ит па?», ал оң жағына «Мысық па?» деп сұрақ жібереді. Жіберг</w:t>
            </w:r>
            <w:r>
              <w:rPr>
                <w:rFonts w:ascii="Times New Roman" w:eastAsia="Times New Roman" w:hAnsi="Times New Roman" w:cs="Times New Roman"/>
              </w:rPr>
              <w:t>ен сұрақ тез, жылдам келсе, жүргізуші растап, «Ия, ит» немесе «Ия, мысық» деп жауабын жібереді. Қай топтан тез жауап келсе, сол топ ұтады.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44</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«Эйлер шеңбері»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А.Ж.Егизбаев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Тақырып бойынша негізгі идеяларды жинақтап, саралау.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 жинақталып, сараланады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А-4 параққа, шағын постерге Эйлер шеңбері сызылып, кезекпен идеялар талқыланып, жазылады. Не?Қалай? Неге? Нәтиже? деген Мәселер бойынша идеялар сараланады.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 СТО</w:t>
            </w:r>
          </w:p>
        </w:tc>
      </w:tr>
      <w:tr w:rsidR="00226A0A">
        <w:tc>
          <w:tcPr>
            <w:tcW w:w="515" w:type="dxa"/>
          </w:tcPr>
          <w:p w:rsidR="00226A0A" w:rsidRDefault="00226A0A">
            <w:pPr>
              <w:spacing w:after="0" w:line="240" w:lineRule="auto"/>
              <w:ind w:left="0" w:hanging="2"/>
              <w:jc w:val="center"/>
              <w:rPr>
                <w:rFonts w:ascii="Times New Roman" w:eastAsia="Times New Roman" w:hAnsi="Times New Roman" w:cs="Times New Roman"/>
              </w:rPr>
            </w:pPr>
          </w:p>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45</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«МИКС» жаттығуы</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А.Ж.Егизбаев бойынша</w:t>
            </w:r>
          </w:p>
          <w:p w:rsidR="00226A0A" w:rsidRDefault="00226A0A">
            <w:pPr>
              <w:spacing w:after="0"/>
              <w:ind w:left="0" w:hanging="2"/>
              <w:rPr>
                <w:rFonts w:ascii="Times New Roman" w:eastAsia="Times New Roman" w:hAnsi="Times New Roman" w:cs="Times New Roman"/>
              </w:rPr>
            </w:pP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w:t>
            </w:r>
            <w:r>
              <w:rPr>
                <w:rFonts w:ascii="Times New Roman" w:eastAsia="Times New Roman" w:hAnsi="Times New Roman" w:cs="Times New Roman"/>
              </w:rPr>
              <w:t>еяларды жинақтап, түйіндеу, кері байланыс жасау.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Идеяларды жинақтау, түйіндейді. Әр топ шығармашылық көзқарас білдіреді.</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Тақтаға түйінді 9-10 тірек сөздер жазылады. 1-ші топ – өлең шығару, 2-ші топ – эссе жазу, 3-ші топ – суреттеу, 4-ші топ – сахналық көрініс, 5-ші топ – бір әннің мелодиясына салып, топпен орындау.</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ЖАДА, кері байланыс, ОүБ</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46</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«Тепе-теңдік дөңгелегі»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Х</w:t>
            </w:r>
            <w:r>
              <w:rPr>
                <w:rFonts w:ascii="Times New Roman" w:eastAsia="Times New Roman" w:hAnsi="Times New Roman" w:cs="Times New Roman"/>
                <w:i/>
              </w:rPr>
              <w:t>аризма бойынша</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(Н.Баринова)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Ойды жинақтау, тақырып бойынша  қажеттіліктерін анықтау.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Тақырып бойынша ойларды түйінделеді.</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Шеңберде бірнеше бөлік болады. Әрбір идея 0-ден 10-ға дейін балл арқылы анықталып, белгіленеді. Кейін нүктелер қосылып, баланс шыққаны</w:t>
            </w:r>
            <w:r>
              <w:rPr>
                <w:rFonts w:ascii="Times New Roman" w:eastAsia="Times New Roman" w:hAnsi="Times New Roman" w:cs="Times New Roman"/>
              </w:rPr>
              <w:t>-шықпағаны талданады.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ОүБ, кері байланыс</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47</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«Кувёртка»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Иен Майлс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Идеяларды жинақтау, жазбаша кері байланыс беру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 талқыланады, жинақталады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А-4 парақ екіге бүктелініп, жұпта кезек –кезек идеялар жазылып, ой бөліседі.</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Кері байланыс, Диалогтік оқыту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48</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«Желпуіш»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(Веер)</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Саймон Браунхилл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 xml:space="preserve"> Идеяларды жинақтау, жазбаша кері байланыс беру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 талқыланады, жинақталады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А-4 түрлі түсті параққа желпуіш жасалынып, әрбір бөлігіне кезекпен идеялар жазылады, кейін талқыланады.</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Кері байланыс, </w:t>
            </w:r>
          </w:p>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Диалогтік оқыту</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49</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«Ұшақ» әдісі</w:t>
            </w:r>
          </w:p>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i/>
              </w:rPr>
              <w:t>Саймон Браунхилл бойынша</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Идеяларды жинақтау, жазбаша кері байланыс беру</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 талқыланады, жинақталады</w:t>
            </w:r>
          </w:p>
        </w:tc>
        <w:tc>
          <w:tcPr>
            <w:tcW w:w="3193" w:type="dxa"/>
          </w:tcPr>
          <w:p w:rsidR="00226A0A" w:rsidRDefault="00226A0A">
            <w:pPr>
              <w:spacing w:after="0"/>
              <w:ind w:left="0" w:hanging="2"/>
              <w:rPr>
                <w:rFonts w:ascii="Times New Roman" w:eastAsia="Times New Roman" w:hAnsi="Times New Roman" w:cs="Times New Roman"/>
              </w:rPr>
            </w:pP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Кері байланыс</w:t>
            </w:r>
          </w:p>
        </w:tc>
      </w:tr>
      <w:tr w:rsidR="00226A0A">
        <w:tc>
          <w:tcPr>
            <w:tcW w:w="515" w:type="dxa"/>
          </w:tcPr>
          <w:p w:rsidR="00226A0A" w:rsidRDefault="001F209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50</w:t>
            </w:r>
          </w:p>
        </w:tc>
        <w:tc>
          <w:tcPr>
            <w:tcW w:w="2227"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b/>
              </w:rPr>
              <w:t>«Жасырын сөздер» ойыны</w:t>
            </w:r>
          </w:p>
        </w:tc>
        <w:tc>
          <w:tcPr>
            <w:tcW w:w="308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Идеяларды қорытындылау және кері байланыс жасау үшін</w:t>
            </w:r>
          </w:p>
        </w:tc>
        <w:tc>
          <w:tcPr>
            <w:tcW w:w="4250"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Идеялар талқыланады, жинақталады, шығармашылық қабілеттері дамиды.</w:t>
            </w:r>
          </w:p>
        </w:tc>
        <w:tc>
          <w:tcPr>
            <w:tcW w:w="3193" w:type="dxa"/>
          </w:tcPr>
          <w:p w:rsidR="00226A0A" w:rsidRDefault="001F2098">
            <w:pPr>
              <w:spacing w:after="0"/>
              <w:ind w:left="0" w:hanging="2"/>
              <w:rPr>
                <w:rFonts w:ascii="Times New Roman" w:eastAsia="Times New Roman" w:hAnsi="Times New Roman" w:cs="Times New Roman"/>
              </w:rPr>
            </w:pPr>
            <w:r>
              <w:rPr>
                <w:rFonts w:ascii="Times New Roman" w:eastAsia="Times New Roman" w:hAnsi="Times New Roman" w:cs="Times New Roman"/>
              </w:rPr>
              <w:t>1 адам ортаға шығады, жүргізуші оның артында тұрып, бірнеше сөздерді жасырады, ал топтағылар ым-ишара арқылы ғана түсіндіреді. Ортадағы адам қандай сөз жасырылғанын табу керек.</w:t>
            </w:r>
          </w:p>
        </w:tc>
        <w:tc>
          <w:tcPr>
            <w:tcW w:w="2184" w:type="dxa"/>
          </w:tcPr>
          <w:p w:rsidR="00226A0A" w:rsidRDefault="001F209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Кері байланыс</w:t>
            </w:r>
          </w:p>
        </w:tc>
      </w:tr>
    </w:tbl>
    <w:p w:rsidR="00226A0A" w:rsidRDefault="00226A0A">
      <w:pPr>
        <w:spacing w:after="0"/>
        <w:ind w:left="0" w:hanging="2"/>
        <w:rPr>
          <w:rFonts w:ascii="Times New Roman" w:eastAsia="Times New Roman" w:hAnsi="Times New Roman" w:cs="Times New Roman"/>
        </w:rPr>
      </w:pPr>
    </w:p>
    <w:sectPr w:rsidR="00226A0A">
      <w:pgSz w:w="16838" w:h="11906"/>
      <w:pgMar w:top="426" w:right="284" w:bottom="282"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226A0A"/>
    <w:rsid w:val="001F2098"/>
    <w:rsid w:val="00226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2BC86-0AB3-4175-A854-CF13DE9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kk-KZ" w:eastAsia="ru-RU"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val="ru-RU"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pPr>
      <w:ind w:left="720"/>
      <w:contextualSpacing/>
    </w:pPr>
    <w:rPr>
      <w:rFonts w:cs="Times New Roman"/>
    </w:rPr>
  </w:style>
  <w:style w:type="paragraph" w:styleId="a6">
    <w:name w:val="Normal (Web)"/>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3613</Words>
  <Characters>20599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Самат</cp:lastModifiedBy>
  <cp:revision>2</cp:revision>
  <dcterms:created xsi:type="dcterms:W3CDTF">2019-02-12T19:09:00Z</dcterms:created>
  <dcterms:modified xsi:type="dcterms:W3CDTF">2019-02-12T19:09:00Z</dcterms:modified>
</cp:coreProperties>
</file>