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201" w:rsidRDefault="003F4201" w:rsidP="003F42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2020-2021 ОҚУ ЖЫЛЫ</w:t>
      </w:r>
    </w:p>
    <w:p w:rsidR="00AA732E" w:rsidRPr="00456E8F" w:rsidRDefault="00AA732E" w:rsidP="00AA73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56E8F">
        <w:rPr>
          <w:rFonts w:ascii="Times New Roman" w:hAnsi="Times New Roman" w:cs="Times New Roman"/>
          <w:b/>
          <w:sz w:val="24"/>
          <w:szCs w:val="24"/>
          <w:lang w:val="kk-KZ"/>
        </w:rPr>
        <w:t>.Авторлық жұмыс. Облыстық сараптама кеңесінен өткен жұмыстар: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847"/>
        <w:gridCol w:w="2609"/>
        <w:gridCol w:w="2341"/>
      </w:tblGrid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</w:t>
            </w:r>
            <w:r w:rsidR="00C151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жұмыс тақырыбы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номері</w:t>
            </w:r>
          </w:p>
        </w:tc>
      </w:tr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01.03.2021</w:t>
            </w:r>
          </w:p>
        </w:tc>
      </w:tr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Бертазин Н.Е.</w:t>
            </w:r>
          </w:p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</w:t>
            </w:r>
          </w:p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Абдрахманова М.С.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25.11.2020</w:t>
            </w:r>
          </w:p>
        </w:tc>
      </w:tr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Бірманова Қ.И.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27.01.2021</w:t>
            </w:r>
          </w:p>
        </w:tc>
      </w:tr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Дальдембаева Г.Т.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27.01.2021</w:t>
            </w:r>
          </w:p>
        </w:tc>
      </w:tr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Курманова Г.Д.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01.03.2021</w:t>
            </w:r>
          </w:p>
        </w:tc>
      </w:tr>
      <w:tr w:rsidR="00AA732E" w:rsidRPr="00456E8F" w:rsidTr="005A1305">
        <w:tc>
          <w:tcPr>
            <w:tcW w:w="55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50" w:type="dxa"/>
          </w:tcPr>
          <w:p w:rsidR="00AA732E" w:rsidRPr="00456E8F" w:rsidRDefault="00AA732E" w:rsidP="005A13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Кұрманғалиева О.Қ</w:t>
            </w:r>
          </w:p>
        </w:tc>
        <w:tc>
          <w:tcPr>
            <w:tcW w:w="2675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</w:t>
            </w:r>
          </w:p>
        </w:tc>
        <w:tc>
          <w:tcPr>
            <w:tcW w:w="2393" w:type="dxa"/>
          </w:tcPr>
          <w:p w:rsidR="00AA732E" w:rsidRPr="00456E8F" w:rsidRDefault="00AA732E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30.03.2021</w:t>
            </w:r>
          </w:p>
        </w:tc>
      </w:tr>
    </w:tbl>
    <w:p w:rsidR="00AA732E" w:rsidRPr="00456E8F" w:rsidRDefault="00AA732E" w:rsidP="00AA732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4201" w:rsidRPr="00456E8F" w:rsidRDefault="003F4201" w:rsidP="003F4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456E8F">
        <w:rPr>
          <w:rFonts w:ascii="Times New Roman" w:hAnsi="Times New Roman" w:cs="Times New Roman"/>
          <w:b/>
          <w:sz w:val="24"/>
          <w:szCs w:val="24"/>
          <w:lang w:val="kk-KZ"/>
        </w:rPr>
        <w:t>«Ұлағат» облыстық педагогикалық отырыс кеңесінде мақұлданды: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498"/>
        <w:gridCol w:w="1798"/>
        <w:gridCol w:w="1872"/>
        <w:gridCol w:w="2518"/>
      </w:tblGrid>
      <w:tr w:rsidR="003F4201" w:rsidRPr="001E72CC" w:rsidTr="005A1305">
        <w:tc>
          <w:tcPr>
            <w:tcW w:w="680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62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1816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934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579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 тарату тақырыбы</w:t>
            </w:r>
          </w:p>
        </w:tc>
      </w:tr>
      <w:tr w:rsidR="003F4201" w:rsidRPr="003F4201" w:rsidTr="005A1305">
        <w:tc>
          <w:tcPr>
            <w:tcW w:w="680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62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С.С. Айпенова</w:t>
            </w:r>
          </w:p>
        </w:tc>
        <w:tc>
          <w:tcPr>
            <w:tcW w:w="1816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</w:t>
            </w:r>
          </w:p>
        </w:tc>
        <w:tc>
          <w:tcPr>
            <w:tcW w:w="1934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20.10.2020 №5</w:t>
            </w:r>
          </w:p>
        </w:tc>
        <w:tc>
          <w:tcPr>
            <w:tcW w:w="2579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«Сабақта интербелсенді әдіс-тәсіл түрлерін қолдану арқылы оқушының шығармашылық, танымдық қабілетін дамыту»</w:t>
            </w:r>
          </w:p>
        </w:tc>
      </w:tr>
      <w:tr w:rsidR="003F4201" w:rsidRPr="003F4201" w:rsidTr="005A1305">
        <w:tc>
          <w:tcPr>
            <w:tcW w:w="680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62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Е.Н.Серікбай</w:t>
            </w:r>
          </w:p>
        </w:tc>
        <w:tc>
          <w:tcPr>
            <w:tcW w:w="1816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934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20.10.2020 №5</w:t>
            </w:r>
          </w:p>
        </w:tc>
        <w:tc>
          <w:tcPr>
            <w:tcW w:w="2579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 барысында Google сервистерін қолдану тиімділігі»</w:t>
            </w:r>
          </w:p>
        </w:tc>
      </w:tr>
    </w:tbl>
    <w:p w:rsidR="003F4201" w:rsidRPr="00456E8F" w:rsidRDefault="003F4201" w:rsidP="003F4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4201" w:rsidRPr="00456E8F" w:rsidRDefault="003F4201" w:rsidP="003F420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5. </w:t>
      </w:r>
      <w:r w:rsidRPr="00456E8F">
        <w:rPr>
          <w:rFonts w:ascii="Times New Roman" w:hAnsi="Times New Roman" w:cs="Times New Roman"/>
          <w:b/>
          <w:sz w:val="24"/>
          <w:szCs w:val="24"/>
          <w:lang w:val="kk-KZ"/>
        </w:rPr>
        <w:t>Қала  көлемінде педагогикалық  әдістемелік кеңесте мақұлданды: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46"/>
        <w:gridCol w:w="2835"/>
        <w:gridCol w:w="1843"/>
        <w:gridCol w:w="4082"/>
      </w:tblGrid>
      <w:tr w:rsidR="003F4201" w:rsidRPr="00456E8F" w:rsidTr="005A1305">
        <w:tc>
          <w:tcPr>
            <w:tcW w:w="846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1843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4082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Тәжірибе тарату тақырыбы</w:t>
            </w:r>
          </w:p>
        </w:tc>
      </w:tr>
      <w:tr w:rsidR="003F4201" w:rsidRPr="003F4201" w:rsidTr="005A1305">
        <w:tc>
          <w:tcPr>
            <w:tcW w:w="846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Бекмұратова С.Қ.</w:t>
            </w:r>
          </w:p>
        </w:tc>
        <w:tc>
          <w:tcPr>
            <w:tcW w:w="1843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082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«Оқушылардың ғылыми-зерттеу дағдыларын қалыптастыру арқылы шығармашылық қабілеттерін дамыту»  бұйрық №243</w:t>
            </w:r>
          </w:p>
        </w:tc>
      </w:tr>
      <w:tr w:rsidR="003F4201" w:rsidRPr="003F4201" w:rsidTr="005A1305">
        <w:tc>
          <w:tcPr>
            <w:tcW w:w="846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835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Ә.Ж. Исаева</w:t>
            </w:r>
          </w:p>
        </w:tc>
        <w:tc>
          <w:tcPr>
            <w:tcW w:w="1843" w:type="dxa"/>
          </w:tcPr>
          <w:p w:rsidR="003F4201" w:rsidRPr="00456E8F" w:rsidRDefault="003F4201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082" w:type="dxa"/>
          </w:tcPr>
          <w:p w:rsidR="003F4201" w:rsidRPr="00456E8F" w:rsidRDefault="003F4201" w:rsidP="005A13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«Онлайн веб-сервистерді сабақта пайдаланудың тиімді жолдары» №241</w:t>
            </w:r>
          </w:p>
        </w:tc>
      </w:tr>
    </w:tbl>
    <w:p w:rsidR="003F4201" w:rsidRPr="00456E8F" w:rsidRDefault="003F4201" w:rsidP="003F4201">
      <w:pPr>
        <w:pStyle w:val="TableParagraph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3F4201" w:rsidRPr="00456E8F" w:rsidRDefault="003F4201" w:rsidP="003F42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6B7D" w:rsidRDefault="00C151F6" w:rsidP="00C151F6">
      <w:pPr>
        <w:jc w:val="center"/>
        <w:rPr>
          <w:rFonts w:ascii="Times New Roman" w:hAnsi="Times New Roman" w:cs="Times New Roman"/>
          <w:b/>
          <w:lang w:val="kk-KZ"/>
        </w:rPr>
      </w:pPr>
      <w:r w:rsidRPr="00C151F6">
        <w:rPr>
          <w:rFonts w:ascii="Times New Roman" w:hAnsi="Times New Roman" w:cs="Times New Roman"/>
          <w:b/>
          <w:lang w:val="kk-KZ"/>
        </w:rPr>
        <w:t>2021</w:t>
      </w:r>
      <w:r>
        <w:rPr>
          <w:rFonts w:ascii="Times New Roman" w:hAnsi="Times New Roman" w:cs="Times New Roman"/>
          <w:b/>
          <w:lang w:val="kk-KZ"/>
        </w:rPr>
        <w:t xml:space="preserve"> - </w:t>
      </w:r>
      <w:r w:rsidRPr="00C151F6">
        <w:rPr>
          <w:rFonts w:ascii="Times New Roman" w:hAnsi="Times New Roman" w:cs="Times New Roman"/>
          <w:b/>
          <w:lang w:val="kk-KZ"/>
        </w:rPr>
        <w:t xml:space="preserve"> 2022 ОҚУ ЖЫЛЫ</w:t>
      </w:r>
    </w:p>
    <w:p w:rsidR="00C151F6" w:rsidRPr="00456E8F" w:rsidRDefault="00C151F6" w:rsidP="00C151F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E8F">
        <w:rPr>
          <w:rFonts w:ascii="Times New Roman" w:hAnsi="Times New Roman" w:cs="Times New Roman"/>
          <w:b/>
          <w:sz w:val="24"/>
          <w:szCs w:val="24"/>
          <w:lang w:val="kk-KZ"/>
        </w:rPr>
        <w:t>Авторлық жұмыс. Облыстық сараптама кеңесінен өткен жұмыстар: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820"/>
        <w:gridCol w:w="2639"/>
        <w:gridCol w:w="2338"/>
      </w:tblGrid>
      <w:tr w:rsidR="000D781D" w:rsidRPr="00456E8F" w:rsidTr="005A1305">
        <w:tc>
          <w:tcPr>
            <w:tcW w:w="553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0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</w:t>
            </w:r>
          </w:p>
        </w:tc>
        <w:tc>
          <w:tcPr>
            <w:tcW w:w="2675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жұмыс тақырыбы</w:t>
            </w:r>
          </w:p>
        </w:tc>
        <w:tc>
          <w:tcPr>
            <w:tcW w:w="2393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номері</w:t>
            </w:r>
          </w:p>
        </w:tc>
      </w:tr>
      <w:tr w:rsidR="000D781D" w:rsidRPr="000D781D" w:rsidTr="005A1305">
        <w:tc>
          <w:tcPr>
            <w:tcW w:w="553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0" w:type="dxa"/>
          </w:tcPr>
          <w:p w:rsidR="00C151F6" w:rsidRPr="00456E8F" w:rsidRDefault="000D781D" w:rsidP="000D7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Кульбаева Т.А.</w:t>
            </w:r>
          </w:p>
        </w:tc>
        <w:tc>
          <w:tcPr>
            <w:tcW w:w="2675" w:type="dxa"/>
          </w:tcPr>
          <w:p w:rsidR="00C151F6" w:rsidRPr="000D781D" w:rsidRDefault="000D781D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білім беру үйірмесі «Оригами. Паперкрафт»</w:t>
            </w:r>
          </w:p>
        </w:tc>
        <w:tc>
          <w:tcPr>
            <w:tcW w:w="2393" w:type="dxa"/>
          </w:tcPr>
          <w:p w:rsidR="00C151F6" w:rsidRPr="00456E8F" w:rsidRDefault="000D781D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29.04.2022</w:t>
            </w:r>
          </w:p>
        </w:tc>
      </w:tr>
      <w:tr w:rsidR="000D781D" w:rsidRPr="000D781D" w:rsidTr="005A1305">
        <w:tc>
          <w:tcPr>
            <w:tcW w:w="553" w:type="dxa"/>
          </w:tcPr>
          <w:p w:rsidR="000D781D" w:rsidRDefault="000D781D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0" w:type="dxa"/>
          </w:tcPr>
          <w:p w:rsidR="000D781D" w:rsidRDefault="000D781D" w:rsidP="000D7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Г.Т.</w:t>
            </w:r>
          </w:p>
          <w:p w:rsidR="000D781D" w:rsidRDefault="000D781D" w:rsidP="000D78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Серікбай Е.Н.</w:t>
            </w:r>
          </w:p>
        </w:tc>
        <w:tc>
          <w:tcPr>
            <w:tcW w:w="2675" w:type="dxa"/>
          </w:tcPr>
          <w:p w:rsidR="000D781D" w:rsidRDefault="000D781D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 негізінде А. Байтұрсыновтың мақсатты мысалдарын оқыту»</w:t>
            </w:r>
          </w:p>
        </w:tc>
        <w:tc>
          <w:tcPr>
            <w:tcW w:w="2393" w:type="dxa"/>
          </w:tcPr>
          <w:p w:rsidR="000D781D" w:rsidRDefault="000D781D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29.04.2022</w:t>
            </w:r>
          </w:p>
        </w:tc>
      </w:tr>
    </w:tbl>
    <w:p w:rsidR="00C151F6" w:rsidRDefault="00C151F6" w:rsidP="00C151F6">
      <w:pPr>
        <w:jc w:val="center"/>
        <w:rPr>
          <w:rFonts w:ascii="Times New Roman" w:hAnsi="Times New Roman" w:cs="Times New Roman"/>
          <w:b/>
          <w:lang w:val="kk-KZ"/>
        </w:rPr>
      </w:pPr>
    </w:p>
    <w:p w:rsidR="00C151F6" w:rsidRPr="00456E8F" w:rsidRDefault="00C151F6" w:rsidP="00C151F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1F6" w:rsidRDefault="00C151F6" w:rsidP="00C151F6">
      <w:pPr>
        <w:jc w:val="center"/>
        <w:rPr>
          <w:rFonts w:ascii="Times New Roman" w:hAnsi="Times New Roman" w:cs="Times New Roman"/>
          <w:b/>
          <w:lang w:val="kk-KZ"/>
        </w:rPr>
      </w:pPr>
      <w:r w:rsidRPr="00C151F6">
        <w:rPr>
          <w:rFonts w:ascii="Times New Roman" w:hAnsi="Times New Roman" w:cs="Times New Roman"/>
          <w:b/>
          <w:lang w:val="kk-KZ"/>
        </w:rPr>
        <w:t>2</w:t>
      </w:r>
      <w:r w:rsidR="008E3A7A">
        <w:rPr>
          <w:rFonts w:ascii="Times New Roman" w:hAnsi="Times New Roman" w:cs="Times New Roman"/>
          <w:b/>
          <w:lang w:val="kk-KZ"/>
        </w:rPr>
        <w:t>023 - 2024</w:t>
      </w:r>
      <w:r w:rsidRPr="00C151F6">
        <w:rPr>
          <w:rFonts w:ascii="Times New Roman" w:hAnsi="Times New Roman" w:cs="Times New Roman"/>
          <w:b/>
          <w:lang w:val="kk-KZ"/>
        </w:rPr>
        <w:t xml:space="preserve"> ОҚУ ЖЫЛЫ</w:t>
      </w:r>
    </w:p>
    <w:p w:rsidR="00C151F6" w:rsidRPr="00456E8F" w:rsidRDefault="00C151F6" w:rsidP="00C151F6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E8F">
        <w:rPr>
          <w:rFonts w:ascii="Times New Roman" w:hAnsi="Times New Roman" w:cs="Times New Roman"/>
          <w:b/>
          <w:sz w:val="24"/>
          <w:szCs w:val="24"/>
          <w:lang w:val="kk-KZ"/>
        </w:rPr>
        <w:t>Авторлық жұмыс. Облыстық сараптама кеңесінен өткен жұмыстар: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3834"/>
        <w:gridCol w:w="2626"/>
        <w:gridCol w:w="2337"/>
      </w:tblGrid>
      <w:tr w:rsidR="008E3A7A" w:rsidRPr="00456E8F" w:rsidTr="005A1305">
        <w:tc>
          <w:tcPr>
            <w:tcW w:w="553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950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</w:t>
            </w:r>
          </w:p>
        </w:tc>
        <w:tc>
          <w:tcPr>
            <w:tcW w:w="2675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жұмыс тақырыбы</w:t>
            </w:r>
          </w:p>
        </w:tc>
        <w:tc>
          <w:tcPr>
            <w:tcW w:w="2393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номері</w:t>
            </w:r>
          </w:p>
        </w:tc>
      </w:tr>
      <w:tr w:rsidR="008E3A7A" w:rsidRPr="00456E8F" w:rsidTr="005A1305">
        <w:tc>
          <w:tcPr>
            <w:tcW w:w="553" w:type="dxa"/>
          </w:tcPr>
          <w:p w:rsidR="00C151F6" w:rsidRPr="00456E8F" w:rsidRDefault="00C151F6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0" w:type="dxa"/>
          </w:tcPr>
          <w:p w:rsidR="00C151F6" w:rsidRPr="00456E8F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Шинтимирова А.К.</w:t>
            </w:r>
          </w:p>
        </w:tc>
        <w:tc>
          <w:tcPr>
            <w:tcW w:w="2675" w:type="dxa"/>
          </w:tcPr>
          <w:p w:rsidR="00C151F6" w:rsidRPr="00456E8F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«Модульмен таныс болайық!» элективті курстың электронды оқу құралы</w:t>
            </w:r>
          </w:p>
        </w:tc>
        <w:tc>
          <w:tcPr>
            <w:tcW w:w="2393" w:type="dxa"/>
          </w:tcPr>
          <w:p w:rsidR="00C151F6" w:rsidRPr="00456E8F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10.05.2024</w:t>
            </w:r>
          </w:p>
        </w:tc>
      </w:tr>
      <w:tr w:rsidR="008E3A7A" w:rsidRPr="00456E8F" w:rsidTr="005A1305">
        <w:tc>
          <w:tcPr>
            <w:tcW w:w="553" w:type="dxa"/>
          </w:tcPr>
          <w:p w:rsidR="008E3A7A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50" w:type="dxa"/>
          </w:tcPr>
          <w:p w:rsidR="008E3A7A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Бирманова К.И.</w:t>
            </w:r>
          </w:p>
        </w:tc>
        <w:tc>
          <w:tcPr>
            <w:tcW w:w="2675" w:type="dxa"/>
          </w:tcPr>
          <w:p w:rsidR="008E3A7A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«Оқу-тәрбие үдерісін этномәдени, этнобірегейлік негізінде жаңаша ұйымдастыру мүмкіндіктері »</w:t>
            </w:r>
          </w:p>
        </w:tc>
        <w:tc>
          <w:tcPr>
            <w:tcW w:w="2393" w:type="dxa"/>
          </w:tcPr>
          <w:p w:rsidR="008E3A7A" w:rsidRDefault="008E3A7A" w:rsidP="005A13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 10.05.2024</w:t>
            </w:r>
            <w:bookmarkStart w:id="0" w:name="_GoBack"/>
            <w:bookmarkEnd w:id="0"/>
          </w:p>
        </w:tc>
      </w:tr>
    </w:tbl>
    <w:p w:rsidR="00C151F6" w:rsidRPr="00C151F6" w:rsidRDefault="00C151F6" w:rsidP="00C151F6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C151F6" w:rsidRPr="00C15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26"/>
    <w:rsid w:val="000D781D"/>
    <w:rsid w:val="003F4201"/>
    <w:rsid w:val="00626B7D"/>
    <w:rsid w:val="008E3A7A"/>
    <w:rsid w:val="00AA732E"/>
    <w:rsid w:val="00C151F6"/>
    <w:rsid w:val="00FC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EC2A0-4E2B-4B25-BBF0-809A256C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F4201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2024-06-13T06:23:00Z</dcterms:created>
  <dcterms:modified xsi:type="dcterms:W3CDTF">2024-06-13T06:36:00Z</dcterms:modified>
</cp:coreProperties>
</file>